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5F8" w:rsidRPr="00DA35F8" w:rsidRDefault="00B127C6" w:rsidP="00DA35F8">
      <w:pPr>
        <w:pStyle w:val="a6"/>
        <w:jc w:val="center"/>
        <w:rPr>
          <w:rFonts w:ascii="KZ Times New Roman" w:hAnsi="KZ Times New Roman"/>
          <w:b/>
        </w:rPr>
      </w:pPr>
      <w:r>
        <w:rPr>
          <w:rFonts w:ascii="KZ Times New Roman" w:hAnsi="KZ Times New Roman"/>
          <w:b/>
          <w:noProof/>
        </w:rPr>
        <w:pict>
          <v:rect id="_x0000_s1027" style="position:absolute;left:0;text-align:left;margin-left:278.65pt;margin-top:-10.2pt;width:195.8pt;height:72.8pt;z-index:251659264" stroked="f">
            <v:textbox style="mso-next-textbox:#_x0000_s1027">
              <w:txbxContent>
                <w:p w:rsidR="00DA35F8" w:rsidRPr="00E45E64" w:rsidRDefault="00DA35F8" w:rsidP="00E45E64"/>
              </w:txbxContent>
            </v:textbox>
          </v:rect>
        </w:pict>
      </w:r>
      <w:r>
        <w:rPr>
          <w:rFonts w:ascii="KZ Times New Roman" w:hAnsi="KZ Times New Roman"/>
          <w:b/>
          <w:noProof/>
        </w:rPr>
        <w:pict>
          <v:rect id="_x0000_s1026" style="position:absolute;left:0;text-align:left;margin-left:-30.25pt;margin-top:-6pt;width:199.05pt;height:87.65pt;z-index:251658240" stroked="f">
            <v:textbox style="mso-next-textbox:#_x0000_s1026">
              <w:txbxContent>
                <w:p w:rsidR="00DA35F8" w:rsidRDefault="00DA35F8" w:rsidP="00E45E64"/>
                <w:p w:rsidR="00B242BC" w:rsidRDefault="00B242BC" w:rsidP="00E45E64"/>
                <w:p w:rsidR="00B242BC" w:rsidRDefault="00B242BC" w:rsidP="00E45E64"/>
                <w:p w:rsidR="00B242BC" w:rsidRDefault="00B242BC" w:rsidP="00E45E64"/>
                <w:p w:rsidR="00B242BC" w:rsidRPr="00E45E64" w:rsidRDefault="00B242BC" w:rsidP="00E45E64"/>
              </w:txbxContent>
            </v:textbox>
          </v:rect>
        </w:pict>
      </w:r>
    </w:p>
    <w:p w:rsidR="00DA35F8" w:rsidRPr="00DA35F8" w:rsidRDefault="00DA35F8" w:rsidP="00DA35F8">
      <w:pPr>
        <w:pStyle w:val="a6"/>
        <w:jc w:val="center"/>
        <w:rPr>
          <w:rFonts w:ascii="KZ Times New Roman" w:hAnsi="KZ Times New Roman"/>
          <w:b/>
        </w:rPr>
      </w:pPr>
    </w:p>
    <w:p w:rsidR="00DA35F8" w:rsidRPr="00DA35F8" w:rsidRDefault="00DA35F8" w:rsidP="00DA35F8">
      <w:pPr>
        <w:pStyle w:val="a6"/>
        <w:jc w:val="center"/>
        <w:rPr>
          <w:rFonts w:ascii="KZ Times New Roman" w:hAnsi="KZ Times New Roman"/>
          <w:b/>
        </w:rPr>
      </w:pPr>
    </w:p>
    <w:p w:rsidR="000F488D" w:rsidRDefault="000F488D" w:rsidP="000F488D">
      <w:pPr>
        <w:rPr>
          <w:rFonts w:ascii="KZ Times New Roman" w:hAnsi="KZ Times New Roman"/>
          <w:b/>
        </w:rPr>
      </w:pPr>
    </w:p>
    <w:p w:rsidR="005E6B70" w:rsidRPr="000F488D" w:rsidRDefault="005E6B70" w:rsidP="000F488D">
      <w:pPr>
        <w:rPr>
          <w:rFonts w:ascii="Times New Roman" w:hAnsi="Times New Roman" w:cs="Times New Roman"/>
          <w:b/>
          <w:lang w:val="kk-KZ"/>
        </w:rPr>
      </w:pPr>
    </w:p>
    <w:p w:rsidR="000F488D" w:rsidRPr="000F488D" w:rsidRDefault="000F488D" w:rsidP="000F488D">
      <w:pPr>
        <w:pStyle w:val="a6"/>
        <w:jc w:val="center"/>
        <w:rPr>
          <w:rFonts w:ascii="Times New Roman" w:hAnsi="Times New Roman" w:cs="Times New Roman"/>
          <w:b/>
          <w:sz w:val="28"/>
          <w:szCs w:val="28"/>
          <w:lang w:val="kk-KZ"/>
        </w:rPr>
      </w:pPr>
      <w:r w:rsidRPr="000F488D">
        <w:rPr>
          <w:rFonts w:ascii="Times New Roman" w:hAnsi="Times New Roman" w:cs="Times New Roman"/>
          <w:b/>
          <w:sz w:val="28"/>
          <w:szCs w:val="28"/>
          <w:lang w:val="kk-KZ"/>
        </w:rPr>
        <w:t>Туған жердің тарихын  танып-білуге  арналған облыстық</w:t>
      </w:r>
    </w:p>
    <w:p w:rsidR="000F488D" w:rsidRPr="000F488D" w:rsidRDefault="000F488D" w:rsidP="000F488D">
      <w:pPr>
        <w:pStyle w:val="a6"/>
        <w:jc w:val="center"/>
        <w:rPr>
          <w:rFonts w:ascii="Times New Roman" w:hAnsi="Times New Roman" w:cs="Times New Roman"/>
          <w:b/>
          <w:sz w:val="28"/>
          <w:szCs w:val="28"/>
          <w:lang w:val="kk-KZ"/>
        </w:rPr>
      </w:pPr>
      <w:r w:rsidRPr="000F488D">
        <w:rPr>
          <w:rFonts w:ascii="Times New Roman" w:hAnsi="Times New Roman" w:cs="Times New Roman"/>
          <w:b/>
          <w:sz w:val="28"/>
          <w:szCs w:val="28"/>
          <w:lang w:val="kk-KZ"/>
        </w:rPr>
        <w:t>«Жерұйық»  байқау – конкурсының</w:t>
      </w:r>
    </w:p>
    <w:p w:rsidR="000F488D" w:rsidRPr="000F488D" w:rsidRDefault="000F488D" w:rsidP="000F488D">
      <w:pPr>
        <w:pStyle w:val="a6"/>
        <w:jc w:val="center"/>
        <w:rPr>
          <w:rFonts w:ascii="Times New Roman" w:hAnsi="Times New Roman" w:cs="Times New Roman"/>
          <w:b/>
          <w:sz w:val="28"/>
          <w:szCs w:val="28"/>
          <w:lang w:val="kk-KZ"/>
        </w:rPr>
      </w:pPr>
      <w:r w:rsidRPr="000F488D">
        <w:rPr>
          <w:rFonts w:ascii="Times New Roman" w:hAnsi="Times New Roman" w:cs="Times New Roman"/>
          <w:b/>
          <w:sz w:val="28"/>
          <w:szCs w:val="28"/>
          <w:lang w:val="kk-KZ"/>
        </w:rPr>
        <w:t>Е Р Е Ж Е С І</w:t>
      </w:r>
    </w:p>
    <w:p w:rsidR="000F488D" w:rsidRDefault="000F488D" w:rsidP="000F488D">
      <w:pPr>
        <w:ind w:left="-284" w:firstLine="992"/>
        <w:jc w:val="both"/>
        <w:rPr>
          <w:rFonts w:ascii="Times New Roman" w:hAnsi="Times New Roman" w:cs="Times New Roman"/>
          <w:sz w:val="24"/>
          <w:szCs w:val="24"/>
          <w:lang w:val="kk-KZ"/>
        </w:rPr>
      </w:pPr>
      <w:r>
        <w:rPr>
          <w:rFonts w:ascii="Times New Roman" w:hAnsi="Times New Roman" w:cs="Times New Roman"/>
          <w:sz w:val="24"/>
          <w:szCs w:val="24"/>
          <w:lang w:val="kk-KZ"/>
        </w:rPr>
        <w:t>Әр  халықтың арасында  өзін қоршаған ортаның қыр-сырын, табиғаты мен тарихын жетік білетін адамдар болады.  Ел арасында  жер-су атауларын  сипаттайтын халықтық  түсініктемелер  де  көп. Сондықтан,  берілген атаулардың  бәрін  аңыз ретінде   қарауға болмайды.  Өйткені, көптеген жер-су, елді-мекен аттары  белгілі – бір шындыққа сай келіп жатады.  Тарихы тереңде жатқан  көшпенді халықтың негізгі  шаруашылығы – мал шаруашылығы болған, сондықтан оның адамдар өмірінде алатын орны да ерекше. Олар табиғаттың  ыстығы мен ызғарына қарамастан, жыл  бойы   малдарына шүйгінді  жер қарастырған. Көшпенділер  жыл қайыруды ескере отырып, кең даладағы жайылымдар  жағдайы атауға  сәйкес  келетінін  білген.  Сол кезеңде тұрғын жер атауларының өзі халық арасында  ерекше мәнге иетін.  Атауларға сай адамдар  сол жердің өткен тарихын, топырағының құнарлы - құнарсыздығын,  шөптерінің  әртүрлілігін  және бұл жерде кім туып, кімнің тұрғанын білген. Атауларға  берілген түсініктер халық ауыз әдебиеті арқылы ұрпақтан-ұрпаққа ауызша жетті. Бірақ, көшпенділер дәуірінен  бері қоғамда көптеген өзгерістер болып жатты. Соған байланысты, ата-баба рухы алыстай түскен сайын, олардың  сөздері мен терең ойларының маңыздылығы да ел арасында өз мәнін жоғалтып бара жатқандай көрінеді. Қазіргі  өмір сүру салты  және оның  шапшаң дамуы, болып жатқан ғылыми-технологиялық өзгерістер – біздің қоғамның  қазіргі заманауи ерекшеліктеріне негіз болуда. Бұл жағдай, ең алдымен, ұрпақтар сабақтастығының жаңа қырын қалыптастырды. Заманауи адамдар туған жерінің тарихы туралы аңыз және өз отбасының  рухани құндылықтары туралы  білуге талпыныстары күн өткен сайын азайып бара  жатқандай.</w:t>
      </w:r>
    </w:p>
    <w:p w:rsidR="000F488D" w:rsidRDefault="000F488D" w:rsidP="000F488D">
      <w:pPr>
        <w:ind w:left="-284" w:hanging="283"/>
        <w:jc w:val="both"/>
        <w:rPr>
          <w:rFonts w:ascii="Times New Roman" w:hAnsi="Times New Roman" w:cs="Times New Roman"/>
          <w:sz w:val="24"/>
          <w:szCs w:val="24"/>
          <w:lang w:val="kk-KZ"/>
        </w:rPr>
      </w:pPr>
      <w:r>
        <w:rPr>
          <w:rFonts w:ascii="Times New Roman" w:hAnsi="Times New Roman" w:cs="Times New Roman"/>
          <w:sz w:val="24"/>
          <w:szCs w:val="24"/>
          <w:lang w:val="kk-KZ"/>
        </w:rPr>
        <w:tab/>
        <w:t xml:space="preserve">Сондықтан, туған  жердің тарихын оқып білу мен үйрену – ұрпақтар сабақтастығын қалыптастыруға мүмкіндік жасайды. Біздің басты мақсатымыз – өскелең ұрпақты өз туған жері мен елінің тарихын тануға баулу және әлеуметтік ортаға сай отансүйгіш азаматты қалыптастыру.  </w:t>
      </w:r>
    </w:p>
    <w:p w:rsidR="000F488D" w:rsidRDefault="000F488D" w:rsidP="000F488D">
      <w:pPr>
        <w:ind w:left="-284" w:hanging="283"/>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Мақсаты: </w:t>
      </w:r>
      <w:r>
        <w:rPr>
          <w:rFonts w:ascii="Times New Roman" w:hAnsi="Times New Roman" w:cs="Times New Roman"/>
          <w:sz w:val="24"/>
          <w:szCs w:val="24"/>
          <w:lang w:val="kk-KZ"/>
        </w:rPr>
        <w:t>жас ұрпақты  туған жерін сүюге, елінің  тағдыры,  тарихы мен мәдени және  табиғи байлықтарын  қорғауға тәрбиелеу.</w:t>
      </w:r>
    </w:p>
    <w:p w:rsidR="000F488D" w:rsidRDefault="000F488D" w:rsidP="000F488D">
      <w:pPr>
        <w:ind w:left="-284" w:hanging="283"/>
        <w:jc w:val="both"/>
        <w:rPr>
          <w:rFonts w:ascii="Times New Roman" w:hAnsi="Times New Roman" w:cs="Times New Roman"/>
          <w:sz w:val="24"/>
          <w:szCs w:val="24"/>
          <w:lang w:val="kk-KZ"/>
        </w:rPr>
      </w:pPr>
      <w:r>
        <w:rPr>
          <w:rFonts w:ascii="Times New Roman" w:hAnsi="Times New Roman" w:cs="Times New Roman"/>
          <w:b/>
          <w:sz w:val="24"/>
          <w:szCs w:val="24"/>
          <w:lang w:val="kk-KZ"/>
        </w:rPr>
        <w:t>Міндеттері</w:t>
      </w:r>
      <w:r>
        <w:rPr>
          <w:rFonts w:ascii="Times New Roman" w:hAnsi="Times New Roman" w:cs="Times New Roman"/>
          <w:sz w:val="24"/>
          <w:szCs w:val="24"/>
          <w:lang w:val="kk-KZ"/>
        </w:rPr>
        <w:t>:</w:t>
      </w:r>
    </w:p>
    <w:p w:rsidR="000F488D" w:rsidRDefault="000F488D" w:rsidP="000F488D">
      <w:pPr>
        <w:pStyle w:val="a6"/>
        <w:numPr>
          <w:ilvl w:val="0"/>
          <w:numId w:val="12"/>
        </w:numPr>
        <w:ind w:left="-284" w:hanging="283"/>
        <w:jc w:val="both"/>
        <w:rPr>
          <w:rFonts w:ascii="KZ Times New Roman" w:hAnsi="KZ Times New Roman"/>
          <w:sz w:val="24"/>
          <w:szCs w:val="24"/>
          <w:lang w:val="kk-KZ"/>
        </w:rPr>
      </w:pPr>
      <w:r>
        <w:rPr>
          <w:rFonts w:ascii="KZ Times New Roman" w:hAnsi="KZ Times New Roman"/>
          <w:sz w:val="24"/>
          <w:szCs w:val="24"/>
          <w:lang w:val="kk-KZ"/>
        </w:rPr>
        <w:t xml:space="preserve">Оқушыларды өз туған жерінің (қала, аудан, ауыл)  тарихы мен  мәдениетін білуге үйрету;  </w:t>
      </w:r>
    </w:p>
    <w:p w:rsidR="000F488D" w:rsidRDefault="000F488D" w:rsidP="000F488D">
      <w:pPr>
        <w:pStyle w:val="a6"/>
        <w:numPr>
          <w:ilvl w:val="0"/>
          <w:numId w:val="12"/>
        </w:numPr>
        <w:ind w:left="-284" w:hanging="283"/>
        <w:jc w:val="both"/>
        <w:rPr>
          <w:rFonts w:ascii="KZ Times New Roman" w:hAnsi="KZ Times New Roman"/>
          <w:sz w:val="24"/>
          <w:szCs w:val="24"/>
          <w:lang w:val="kk-KZ"/>
        </w:rPr>
      </w:pPr>
      <w:r>
        <w:rPr>
          <w:rFonts w:ascii="KZ Times New Roman" w:hAnsi="KZ Times New Roman"/>
          <w:sz w:val="24"/>
          <w:szCs w:val="24"/>
          <w:lang w:val="kk-KZ"/>
        </w:rPr>
        <w:t xml:space="preserve">өз туған жерінің (қала, аудан, ауыл)  тарихы мен  мәдениетін білу үшін ізденушілік жұмыстарға баулу;  </w:t>
      </w:r>
    </w:p>
    <w:p w:rsidR="000F488D" w:rsidRDefault="000F488D" w:rsidP="000F488D">
      <w:pPr>
        <w:pStyle w:val="a6"/>
        <w:numPr>
          <w:ilvl w:val="0"/>
          <w:numId w:val="12"/>
        </w:numPr>
        <w:ind w:left="-284" w:hanging="283"/>
        <w:jc w:val="both"/>
        <w:rPr>
          <w:rFonts w:ascii="KZ Times New Roman" w:hAnsi="KZ Times New Roman"/>
          <w:sz w:val="24"/>
          <w:szCs w:val="24"/>
          <w:lang w:val="kk-KZ"/>
        </w:rPr>
      </w:pPr>
      <w:r>
        <w:rPr>
          <w:rFonts w:ascii="KZ Times New Roman" w:hAnsi="KZ Times New Roman"/>
          <w:sz w:val="24"/>
          <w:szCs w:val="24"/>
          <w:lang w:val="kk-KZ"/>
        </w:rPr>
        <w:t xml:space="preserve"> туған жерінің өткені мен бүгінін үйренуге  деген қызығушылықтарын  ояту және  азаматтық белсенділігін қалыптастыру;</w:t>
      </w:r>
    </w:p>
    <w:p w:rsidR="000F488D" w:rsidRDefault="000F488D" w:rsidP="000F488D">
      <w:pPr>
        <w:pStyle w:val="a6"/>
        <w:numPr>
          <w:ilvl w:val="0"/>
          <w:numId w:val="12"/>
        </w:numPr>
        <w:ind w:left="-284" w:hanging="283"/>
        <w:jc w:val="both"/>
        <w:rPr>
          <w:rFonts w:ascii="KZ Times New Roman" w:hAnsi="KZ Times New Roman"/>
          <w:sz w:val="24"/>
          <w:szCs w:val="24"/>
          <w:lang w:val="kk-KZ"/>
        </w:rPr>
      </w:pPr>
      <w:r>
        <w:rPr>
          <w:rFonts w:ascii="KZ Times New Roman" w:hAnsi="KZ Times New Roman"/>
          <w:sz w:val="24"/>
          <w:szCs w:val="24"/>
          <w:lang w:val="kk-KZ"/>
        </w:rPr>
        <w:t>жас өлкетанушы – дарынды балаларды анықтау және  қолдау жасау;</w:t>
      </w:r>
    </w:p>
    <w:p w:rsidR="000F488D" w:rsidRDefault="000F488D" w:rsidP="000F488D">
      <w:pPr>
        <w:pStyle w:val="a6"/>
        <w:numPr>
          <w:ilvl w:val="0"/>
          <w:numId w:val="12"/>
        </w:numPr>
        <w:ind w:left="-284" w:hanging="283"/>
        <w:jc w:val="both"/>
        <w:rPr>
          <w:rFonts w:ascii="KZ Times New Roman" w:hAnsi="KZ Times New Roman"/>
          <w:sz w:val="24"/>
          <w:szCs w:val="24"/>
          <w:lang w:val="kk-KZ"/>
        </w:rPr>
      </w:pPr>
      <w:r>
        <w:rPr>
          <w:rFonts w:ascii="KZ Times New Roman" w:hAnsi="KZ Times New Roman"/>
          <w:sz w:val="24"/>
          <w:szCs w:val="24"/>
          <w:lang w:val="kk-KZ"/>
        </w:rPr>
        <w:t>туған жердің тарихын     ата-ана, ата мен әже, туған-туыстар  әңгімелері және отбасылық мұрағаттар арқылы танып-білу;</w:t>
      </w:r>
    </w:p>
    <w:p w:rsidR="000F488D" w:rsidRDefault="000F488D" w:rsidP="000F488D">
      <w:pPr>
        <w:numPr>
          <w:ilvl w:val="0"/>
          <w:numId w:val="12"/>
        </w:numPr>
        <w:spacing w:before="100" w:beforeAutospacing="1" w:after="100" w:afterAutospacing="1" w:line="240" w:lineRule="auto"/>
        <w:ind w:left="-284" w:hanging="283"/>
        <w:contextualSpacing/>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z w:val="24"/>
          <w:szCs w:val="24"/>
          <w:lang w:val="kk-KZ"/>
        </w:rPr>
        <w:t>баланың жеке бас дамуына мүмкіндік жасау;</w:t>
      </w:r>
    </w:p>
    <w:p w:rsidR="000F488D" w:rsidRDefault="000F488D" w:rsidP="000F488D">
      <w:pPr>
        <w:numPr>
          <w:ilvl w:val="0"/>
          <w:numId w:val="12"/>
        </w:numPr>
        <w:spacing w:before="100" w:beforeAutospacing="1" w:after="100" w:afterAutospacing="1" w:line="240" w:lineRule="auto"/>
        <w:ind w:left="-284" w:hanging="283"/>
        <w:contextualSpacing/>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z w:val="24"/>
          <w:szCs w:val="24"/>
          <w:lang w:val="kk-KZ"/>
        </w:rPr>
        <w:t>жалпы мәдениеті мен жеке интеллектісін қалыптастыру;</w:t>
      </w:r>
    </w:p>
    <w:p w:rsidR="000F488D" w:rsidRDefault="000F488D" w:rsidP="000F488D">
      <w:pPr>
        <w:numPr>
          <w:ilvl w:val="0"/>
          <w:numId w:val="12"/>
        </w:numPr>
        <w:spacing w:before="100" w:beforeAutospacing="1" w:after="100" w:afterAutospacing="1" w:line="240" w:lineRule="auto"/>
        <w:ind w:left="-284" w:hanging="283"/>
        <w:contextualSpacing/>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z w:val="24"/>
          <w:szCs w:val="24"/>
          <w:lang w:val="kk-KZ"/>
        </w:rPr>
        <w:t>экскурсоводтың  практикалық  дағдысының қалыптасуына мүмкіндік жасау;</w:t>
      </w:r>
    </w:p>
    <w:p w:rsidR="000F488D" w:rsidRDefault="000F488D" w:rsidP="000F488D">
      <w:pPr>
        <w:numPr>
          <w:ilvl w:val="0"/>
          <w:numId w:val="12"/>
        </w:numPr>
        <w:spacing w:before="100" w:beforeAutospacing="1" w:after="100" w:afterAutospacing="1" w:line="240" w:lineRule="auto"/>
        <w:ind w:left="-284" w:hanging="283"/>
        <w:contextualSpacing/>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z w:val="24"/>
          <w:szCs w:val="24"/>
          <w:lang w:val="kk-KZ"/>
        </w:rPr>
        <w:lastRenderedPageBreak/>
        <w:t>жарыссөзде сөйлей білу дағдысына үйрену.</w:t>
      </w:r>
    </w:p>
    <w:p w:rsidR="000F488D" w:rsidRDefault="000F488D" w:rsidP="000F488D">
      <w:pPr>
        <w:pStyle w:val="a6"/>
        <w:ind w:left="-284" w:hanging="283"/>
        <w:jc w:val="both"/>
        <w:rPr>
          <w:rFonts w:ascii="KZ Times New Roman" w:hAnsi="KZ Times New Roman"/>
          <w:b/>
          <w:sz w:val="24"/>
          <w:szCs w:val="24"/>
          <w:lang w:val="kk-KZ"/>
        </w:rPr>
      </w:pPr>
      <w:r>
        <w:rPr>
          <w:rFonts w:ascii="KZ Times New Roman" w:hAnsi="KZ Times New Roman"/>
          <w:b/>
          <w:sz w:val="24"/>
          <w:szCs w:val="24"/>
          <w:lang w:val="kk-KZ"/>
        </w:rPr>
        <w:t xml:space="preserve">Байқау-конкурсты ұйымдастырушылар: </w:t>
      </w:r>
      <w:r>
        <w:rPr>
          <w:rFonts w:ascii="KZ Times New Roman" w:hAnsi="KZ Times New Roman"/>
          <w:sz w:val="24"/>
          <w:szCs w:val="24"/>
          <w:lang w:val="kk-KZ"/>
        </w:rPr>
        <w:t>Қарағанды облысы Білім басқармасы, Қарағанды қ. Балалар мен жеткіншектер сарайы</w:t>
      </w:r>
    </w:p>
    <w:p w:rsidR="000F488D" w:rsidRDefault="000F488D" w:rsidP="000F488D">
      <w:pPr>
        <w:pStyle w:val="a6"/>
        <w:ind w:left="-284" w:hanging="283"/>
        <w:jc w:val="both"/>
        <w:rPr>
          <w:rFonts w:ascii="KZ Times New Roman" w:hAnsi="KZ Times New Roman"/>
          <w:b/>
          <w:sz w:val="24"/>
          <w:szCs w:val="24"/>
          <w:lang w:val="kk-KZ"/>
        </w:rPr>
      </w:pPr>
      <w:r>
        <w:rPr>
          <w:rFonts w:ascii="KZ Times New Roman" w:hAnsi="KZ Times New Roman"/>
          <w:b/>
          <w:sz w:val="24"/>
          <w:szCs w:val="24"/>
          <w:lang w:val="kk-KZ"/>
        </w:rPr>
        <w:t>Байқау-конкурсқа  қатысушылар:</w:t>
      </w:r>
    </w:p>
    <w:p w:rsidR="000F488D" w:rsidRDefault="000F488D" w:rsidP="000F488D">
      <w:pPr>
        <w:pStyle w:val="a6"/>
        <w:ind w:left="-284" w:hanging="283"/>
        <w:jc w:val="both"/>
        <w:rPr>
          <w:rFonts w:ascii="KZ Times New Roman" w:hAnsi="KZ Times New Roman"/>
          <w:sz w:val="24"/>
          <w:szCs w:val="24"/>
          <w:lang w:val="kk-KZ"/>
        </w:rPr>
      </w:pPr>
      <w:r>
        <w:rPr>
          <w:rFonts w:ascii="KZ Times New Roman" w:hAnsi="KZ Times New Roman"/>
          <w:sz w:val="24"/>
          <w:szCs w:val="24"/>
          <w:lang w:val="kk-KZ"/>
        </w:rPr>
        <w:t>Байқауға жалпы білім беретін  және қосымша білім беру мекемелерінің    12 - 15 жас аралығындағы оқушылары  қатыса алады.</w:t>
      </w:r>
    </w:p>
    <w:p w:rsidR="000F488D" w:rsidRDefault="000F488D" w:rsidP="000F488D">
      <w:pPr>
        <w:pStyle w:val="a6"/>
        <w:ind w:left="-284" w:hanging="283"/>
        <w:jc w:val="both"/>
        <w:rPr>
          <w:rFonts w:ascii="KZ Times New Roman" w:hAnsi="KZ Times New Roman"/>
          <w:sz w:val="24"/>
          <w:szCs w:val="24"/>
          <w:lang w:val="kk-KZ"/>
        </w:rPr>
      </w:pPr>
      <w:r>
        <w:rPr>
          <w:rFonts w:ascii="KZ Times New Roman" w:hAnsi="KZ Times New Roman"/>
          <w:b/>
          <w:sz w:val="24"/>
          <w:szCs w:val="24"/>
          <w:lang w:val="kk-KZ"/>
        </w:rPr>
        <w:t>Байқау-конкурстың  шарттары</w:t>
      </w:r>
      <w:r>
        <w:rPr>
          <w:rFonts w:ascii="KZ Times New Roman" w:hAnsi="KZ Times New Roman"/>
          <w:b/>
          <w:sz w:val="24"/>
          <w:szCs w:val="24"/>
        </w:rPr>
        <w:t>:</w:t>
      </w:r>
    </w:p>
    <w:p w:rsidR="000F488D" w:rsidRDefault="000F488D" w:rsidP="000F488D">
      <w:pPr>
        <w:pStyle w:val="a6"/>
        <w:numPr>
          <w:ilvl w:val="0"/>
          <w:numId w:val="13"/>
        </w:numPr>
        <w:ind w:left="-284" w:hanging="283"/>
        <w:jc w:val="both"/>
        <w:rPr>
          <w:rFonts w:ascii="KZ Times New Roman" w:hAnsi="KZ Times New Roman"/>
          <w:sz w:val="24"/>
          <w:szCs w:val="24"/>
        </w:rPr>
      </w:pPr>
      <w:r>
        <w:rPr>
          <w:rFonts w:ascii="KZ Times New Roman" w:hAnsi="KZ Times New Roman"/>
          <w:sz w:val="24"/>
          <w:szCs w:val="24"/>
          <w:lang w:val="kk-KZ"/>
        </w:rPr>
        <w:t>Байқау 2 кезеңнен тұрады:</w:t>
      </w:r>
    </w:p>
    <w:p w:rsidR="000F488D" w:rsidRDefault="000F488D" w:rsidP="000F488D">
      <w:pPr>
        <w:pStyle w:val="a6"/>
        <w:ind w:left="-284" w:hanging="283"/>
        <w:jc w:val="both"/>
        <w:rPr>
          <w:rFonts w:ascii="KZ Times New Roman" w:hAnsi="KZ Times New Roman"/>
          <w:sz w:val="24"/>
          <w:szCs w:val="24"/>
          <w:lang w:val="kk-KZ"/>
        </w:rPr>
      </w:pPr>
      <w:r>
        <w:rPr>
          <w:rFonts w:ascii="KZ Times New Roman" w:hAnsi="KZ Times New Roman"/>
          <w:sz w:val="24"/>
          <w:szCs w:val="24"/>
        </w:rPr>
        <w:t xml:space="preserve"> 1 – </w:t>
      </w:r>
      <w:r>
        <w:rPr>
          <w:rFonts w:ascii="KZ Times New Roman" w:hAnsi="KZ Times New Roman"/>
          <w:sz w:val="24"/>
          <w:szCs w:val="24"/>
          <w:lang w:val="kk-KZ"/>
        </w:rPr>
        <w:t>сырттай түрде</w:t>
      </w:r>
      <w:r>
        <w:rPr>
          <w:rFonts w:ascii="KZ Times New Roman" w:hAnsi="KZ Times New Roman"/>
          <w:sz w:val="24"/>
          <w:szCs w:val="24"/>
        </w:rPr>
        <w:t xml:space="preserve"> .</w:t>
      </w:r>
      <w:r>
        <w:rPr>
          <w:rFonts w:ascii="KZ Times New Roman" w:hAnsi="KZ Times New Roman"/>
          <w:sz w:val="24"/>
          <w:szCs w:val="24"/>
          <w:lang w:val="kk-KZ"/>
        </w:rPr>
        <w:t xml:space="preserve"> Өз туған жері туралы   үздік виртуалды экскурсиялық 10 жұмыс 2-ші кезеңге өтеді. </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Бірінші кезеңге қатысу үшін  өлкетану жұмыстары қабылданады.  Жұмыстар туған жер тарихы жөнінде әр түрлі аспектілер бойынша  мына номинациялар арқылы әзірленеді:</w:t>
      </w:r>
    </w:p>
    <w:p w:rsidR="000F488D" w:rsidRDefault="000F488D" w:rsidP="000F488D">
      <w:pPr>
        <w:pStyle w:val="a6"/>
        <w:numPr>
          <w:ilvl w:val="0"/>
          <w:numId w:val="15"/>
        </w:numPr>
        <w:ind w:left="-284" w:hanging="283"/>
        <w:jc w:val="both"/>
        <w:rPr>
          <w:rFonts w:ascii="KZ Times New Roman" w:hAnsi="KZ Times New Roman"/>
          <w:sz w:val="24"/>
          <w:szCs w:val="24"/>
        </w:rPr>
      </w:pPr>
      <w:r>
        <w:rPr>
          <w:rFonts w:ascii="KZ Times New Roman" w:hAnsi="KZ Times New Roman"/>
          <w:sz w:val="24"/>
          <w:szCs w:val="24"/>
          <w:lang w:val="kk-KZ"/>
        </w:rPr>
        <w:t>Қала, ауыл, кенттер тарихы;</w:t>
      </w:r>
    </w:p>
    <w:p w:rsidR="000F488D" w:rsidRDefault="000F488D" w:rsidP="000F488D">
      <w:pPr>
        <w:pStyle w:val="a6"/>
        <w:numPr>
          <w:ilvl w:val="0"/>
          <w:numId w:val="15"/>
        </w:numPr>
        <w:ind w:left="-284" w:hanging="283"/>
        <w:jc w:val="both"/>
        <w:rPr>
          <w:rFonts w:ascii="KZ Times New Roman" w:hAnsi="KZ Times New Roman"/>
          <w:sz w:val="24"/>
          <w:szCs w:val="24"/>
        </w:rPr>
      </w:pPr>
      <w:r>
        <w:rPr>
          <w:rFonts w:ascii="KZ Times New Roman" w:hAnsi="KZ Times New Roman"/>
          <w:sz w:val="24"/>
          <w:szCs w:val="24"/>
          <w:lang w:val="kk-KZ"/>
        </w:rPr>
        <w:t>Тарихи тұрғындары;</w:t>
      </w:r>
    </w:p>
    <w:p w:rsidR="000F488D" w:rsidRDefault="000F488D" w:rsidP="000F488D">
      <w:pPr>
        <w:pStyle w:val="a6"/>
        <w:numPr>
          <w:ilvl w:val="0"/>
          <w:numId w:val="15"/>
        </w:numPr>
        <w:ind w:left="-284" w:hanging="283"/>
        <w:jc w:val="both"/>
        <w:rPr>
          <w:rFonts w:ascii="KZ Times New Roman" w:hAnsi="KZ Times New Roman"/>
          <w:sz w:val="24"/>
          <w:szCs w:val="24"/>
        </w:rPr>
      </w:pPr>
      <w:r>
        <w:rPr>
          <w:rFonts w:ascii="KZ Times New Roman" w:hAnsi="KZ Times New Roman"/>
          <w:sz w:val="24"/>
          <w:szCs w:val="24"/>
          <w:lang w:val="kk-KZ"/>
        </w:rPr>
        <w:t>Тарихи  жағдайы;</w:t>
      </w:r>
    </w:p>
    <w:p w:rsidR="000F488D" w:rsidRDefault="000F488D" w:rsidP="000F488D">
      <w:pPr>
        <w:pStyle w:val="a6"/>
        <w:numPr>
          <w:ilvl w:val="0"/>
          <w:numId w:val="15"/>
        </w:numPr>
        <w:ind w:left="-284" w:hanging="283"/>
        <w:jc w:val="both"/>
        <w:rPr>
          <w:rFonts w:ascii="KZ Times New Roman" w:hAnsi="KZ Times New Roman"/>
          <w:sz w:val="24"/>
          <w:szCs w:val="24"/>
        </w:rPr>
      </w:pPr>
      <w:r>
        <w:rPr>
          <w:rFonts w:ascii="KZ Times New Roman" w:hAnsi="KZ Times New Roman"/>
          <w:sz w:val="24"/>
          <w:szCs w:val="24"/>
          <w:lang w:val="kk-KZ"/>
        </w:rPr>
        <w:t>Туған мекеннің атауы  (өлкедегі елді-мекендердің, өзен, көлдердің және т.б. табиғи атаулардың  шығу тарихы);</w:t>
      </w:r>
    </w:p>
    <w:p w:rsidR="000F488D" w:rsidRDefault="000F488D" w:rsidP="000F488D">
      <w:pPr>
        <w:pStyle w:val="a6"/>
        <w:numPr>
          <w:ilvl w:val="0"/>
          <w:numId w:val="15"/>
        </w:numPr>
        <w:ind w:left="-284" w:hanging="283"/>
        <w:jc w:val="both"/>
        <w:rPr>
          <w:rFonts w:ascii="KZ Times New Roman" w:hAnsi="KZ Times New Roman"/>
          <w:sz w:val="24"/>
          <w:szCs w:val="24"/>
        </w:rPr>
      </w:pPr>
      <w:r>
        <w:rPr>
          <w:rFonts w:ascii="KZ Times New Roman" w:hAnsi="KZ Times New Roman"/>
          <w:sz w:val="24"/>
          <w:szCs w:val="24"/>
          <w:lang w:val="kk-KZ"/>
        </w:rPr>
        <w:t>Туған жеріндегі жоғалған немесе жоғалып бара жатқан сәулет ғимараттарының және мәдени ескерткіштердің  қалыптасу тарихына саяхат жасау;</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Екінші кезеңде қатысушылар өзінің бірінші кезеңдегі жұмыстары бойынша туған жеріне виртуалды саяхат жасайды. Виртуалды саяхат Қарағанды қ. Балалар мен жеткіншектер сарайында өтеді және саяхат жұмысына Қарағанды қ. мұражайларының қызметкерлері мен көрем деушілер қатыса алады. Экскурсиялық баяндаулар мен көрсетілімдер дағдысын өзбетінше өңдеу  финалистерге   нақты аралық уақыт беріледі.</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Бірінші кезеңге қазақ және орыс тіліндегі жұмыстар қабылданады.</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Екінші кезеңде қатысушылар  саяхатты қажетіне қарай екі тілде жасайды.</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Жұмыстар  жекелей және топтық  түрде болуы мүмкін.</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Жұмыстар  баспа  түрінде Word2007, WordXP  форматында және  jpg форматында сканерленген сапалы фотолар болуы  талап етіледі.</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Алғашқы бетінде мына мәліметтер болуы керек: білім мекемесінің атауы, номинациясы, толық аты-жөні, қызметі, жетекшісінің жұмыс орны, елді мекен атауы, жылы. Жұмысқа қосымша ретінде автор туралы жеке мәліметтер көрсетіледі: туған күні, жылы, мекен-жайы, байланыс телефоны.</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 xml:space="preserve"> Жұмыс мәтіні (№13 немесе №14 шрифті,TimesNewRoman, аралық  интервал – кәдімгі).,  4  пен 10 бет көлемінде компьютерде терілген болу.</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Жазба жұмысына жоспар, кіріспе, негізгі мәтін, қорытынды, қолданылған әдебиеттер тізімі, фото, аудио, видео материалдар енеді.Кіріспеде тақырыпты таңдаудың негіздемесі, тақырыптың маңыздылығы айтылады  және жұмыстың мақсаты мен міндеттері көрсетіледі. Жұмыстың жоғарғы оң жақ  бұрышына  «Туған жер  шежіресі -2015» деген жазуды орналастыру қажет.</w:t>
      </w:r>
    </w:p>
    <w:p w:rsidR="000F488D" w:rsidRDefault="000F488D" w:rsidP="000F488D">
      <w:pPr>
        <w:pStyle w:val="a6"/>
        <w:numPr>
          <w:ilvl w:val="0"/>
          <w:numId w:val="14"/>
        </w:numPr>
        <w:ind w:left="-284" w:hanging="283"/>
        <w:jc w:val="both"/>
        <w:rPr>
          <w:rFonts w:ascii="KZ Times New Roman" w:hAnsi="KZ Times New Roman"/>
          <w:sz w:val="24"/>
          <w:szCs w:val="24"/>
          <w:lang w:val="kk-KZ"/>
        </w:rPr>
      </w:pPr>
      <w:r>
        <w:rPr>
          <w:rFonts w:ascii="KZ Times New Roman" w:hAnsi="KZ Times New Roman"/>
          <w:sz w:val="24"/>
          <w:szCs w:val="24"/>
          <w:lang w:val="kk-KZ"/>
        </w:rPr>
        <w:t>Байқауға  қатысушы өзі  әзірлеген карта немесе атластарын  ұсына алады.</w:t>
      </w:r>
    </w:p>
    <w:p w:rsidR="000F488D" w:rsidRDefault="000F488D" w:rsidP="000F488D">
      <w:pPr>
        <w:pStyle w:val="a6"/>
        <w:ind w:left="-284" w:hanging="283"/>
        <w:jc w:val="both"/>
        <w:rPr>
          <w:rFonts w:ascii="KZ Times New Roman" w:hAnsi="KZ Times New Roman"/>
          <w:sz w:val="24"/>
          <w:szCs w:val="24"/>
          <w:lang w:val="kk-KZ"/>
        </w:rPr>
      </w:pPr>
    </w:p>
    <w:p w:rsidR="000F488D" w:rsidRDefault="000F488D" w:rsidP="000F488D">
      <w:pPr>
        <w:pStyle w:val="a6"/>
        <w:ind w:left="-284" w:hanging="283"/>
        <w:jc w:val="both"/>
        <w:rPr>
          <w:rFonts w:ascii="KZ Times New Roman" w:hAnsi="KZ Times New Roman"/>
          <w:sz w:val="24"/>
          <w:szCs w:val="24"/>
          <w:lang w:val="kk-KZ"/>
        </w:rPr>
      </w:pPr>
    </w:p>
    <w:p w:rsidR="000F488D" w:rsidRDefault="000F488D" w:rsidP="000F488D">
      <w:pPr>
        <w:pStyle w:val="a6"/>
        <w:ind w:left="-284" w:hanging="283"/>
        <w:jc w:val="both"/>
        <w:rPr>
          <w:rFonts w:ascii="KZ Times New Roman" w:hAnsi="KZ Times New Roman"/>
          <w:b/>
          <w:sz w:val="24"/>
          <w:szCs w:val="24"/>
          <w:lang w:val="kk-KZ"/>
        </w:rPr>
      </w:pPr>
      <w:r>
        <w:rPr>
          <w:rFonts w:ascii="KZ Times New Roman" w:hAnsi="KZ Times New Roman"/>
          <w:b/>
          <w:sz w:val="24"/>
          <w:szCs w:val="24"/>
          <w:lang w:val="kk-KZ"/>
        </w:rPr>
        <w:t>І кезеңді  бағалау критерийлері:</w:t>
      </w:r>
    </w:p>
    <w:p w:rsidR="000F488D" w:rsidRDefault="000F488D" w:rsidP="000F488D">
      <w:pPr>
        <w:pStyle w:val="a6"/>
        <w:ind w:left="-284" w:hanging="283"/>
        <w:jc w:val="both"/>
        <w:rPr>
          <w:rFonts w:ascii="KZ Times New Roman" w:hAnsi="KZ Times New Roman"/>
          <w:sz w:val="24"/>
          <w:szCs w:val="24"/>
          <w:lang w:val="kk-KZ"/>
        </w:rPr>
      </w:pPr>
      <w:r>
        <w:rPr>
          <w:rFonts w:ascii="KZ Times New Roman" w:hAnsi="KZ Times New Roman"/>
          <w:sz w:val="24"/>
          <w:szCs w:val="24"/>
          <w:lang w:val="kk-KZ"/>
        </w:rPr>
        <w:t xml:space="preserve"> Тақырыпты таңдаудың негіздемесі, оның  маңыздылығы, өлкетану деңгейі, қосымша және ғылыми-анықтамалық материалдарды пайдалана білуі, жеткізудің жүйелілігі, мазмұны, сауаттылығы, тақырыптың ашылу деңгейі, жұмыстың  безендірілуі (сыртқы беті, иллюстрациялар, орындалу техникасы), жұмыстың жеке ерекшелігі және авторлық ұстанымы.</w:t>
      </w:r>
    </w:p>
    <w:p w:rsidR="000F488D" w:rsidRDefault="000F488D" w:rsidP="000F488D">
      <w:pPr>
        <w:pStyle w:val="a6"/>
        <w:ind w:left="-284" w:hanging="283"/>
        <w:jc w:val="both"/>
        <w:rPr>
          <w:rFonts w:ascii="KZ Times New Roman" w:hAnsi="KZ Times New Roman"/>
          <w:sz w:val="24"/>
          <w:szCs w:val="24"/>
          <w:lang w:val="kk-KZ"/>
        </w:rPr>
      </w:pPr>
    </w:p>
    <w:p w:rsidR="000F488D" w:rsidRDefault="000F488D" w:rsidP="000F488D">
      <w:pPr>
        <w:pStyle w:val="a6"/>
        <w:ind w:left="-284" w:hanging="283"/>
        <w:jc w:val="both"/>
        <w:rPr>
          <w:rFonts w:ascii="KZ Times New Roman" w:hAnsi="KZ Times New Roman"/>
          <w:b/>
          <w:sz w:val="24"/>
          <w:szCs w:val="24"/>
          <w:lang w:val="kk-KZ"/>
        </w:rPr>
      </w:pPr>
      <w:r>
        <w:rPr>
          <w:rFonts w:ascii="KZ Times New Roman" w:hAnsi="KZ Times New Roman"/>
          <w:b/>
          <w:sz w:val="24"/>
          <w:szCs w:val="24"/>
          <w:lang w:val="kk-KZ"/>
        </w:rPr>
        <w:t>ІІ кезеңді  бағалау  критерийлері:</w:t>
      </w:r>
    </w:p>
    <w:p w:rsidR="000F488D" w:rsidRDefault="000F488D" w:rsidP="000F488D">
      <w:pPr>
        <w:pStyle w:val="a6"/>
        <w:ind w:left="-284" w:hanging="283"/>
        <w:jc w:val="both"/>
        <w:rPr>
          <w:rFonts w:ascii="KZ Times New Roman" w:hAnsi="KZ Times New Roman"/>
          <w:sz w:val="24"/>
          <w:szCs w:val="24"/>
          <w:lang w:val="kk-KZ"/>
        </w:rPr>
      </w:pPr>
      <w:r>
        <w:rPr>
          <w:rFonts w:ascii="KZ Times New Roman" w:hAnsi="KZ Times New Roman"/>
          <w:sz w:val="24"/>
          <w:szCs w:val="24"/>
          <w:lang w:val="kk-KZ"/>
        </w:rPr>
        <w:t>Дайын  мәтінмен жұмыс істей білуі, экскурсиялық баяндаудың құрылымы (экскурсиялық негізді  суреттеу жолы, келесі тақырыпқа жүйелі  ауысу, таныстыру  мен қорытынды, тыңдаушылар белсенділігін арттыру жолдары), жалпы ортада сөйлеу ритмі мен сөйлеу мәдениетін сақтауы.</w:t>
      </w:r>
    </w:p>
    <w:p w:rsidR="00FA49A1" w:rsidRDefault="00FA49A1" w:rsidP="000F488D">
      <w:pPr>
        <w:pStyle w:val="a6"/>
        <w:ind w:left="-284" w:hanging="283"/>
        <w:jc w:val="both"/>
        <w:rPr>
          <w:rFonts w:ascii="KZ Times New Roman" w:hAnsi="KZ Times New Roman"/>
          <w:sz w:val="24"/>
          <w:szCs w:val="24"/>
          <w:lang w:val="kk-KZ"/>
        </w:rPr>
      </w:pPr>
    </w:p>
    <w:p w:rsidR="000F488D" w:rsidRDefault="000F488D" w:rsidP="000F488D">
      <w:pPr>
        <w:pStyle w:val="a6"/>
        <w:ind w:left="-284" w:hanging="283"/>
        <w:jc w:val="both"/>
        <w:rPr>
          <w:rFonts w:ascii="KZ Times New Roman" w:hAnsi="KZ Times New Roman"/>
          <w:b/>
          <w:sz w:val="24"/>
          <w:szCs w:val="24"/>
        </w:rPr>
      </w:pPr>
      <w:r>
        <w:rPr>
          <w:rFonts w:ascii="KZ Times New Roman" w:hAnsi="KZ Times New Roman"/>
          <w:b/>
          <w:sz w:val="24"/>
          <w:szCs w:val="24"/>
          <w:lang w:val="kk-KZ"/>
        </w:rPr>
        <w:t>Қорытынды және марапаттау</w:t>
      </w:r>
      <w:r>
        <w:rPr>
          <w:rFonts w:ascii="KZ Times New Roman" w:hAnsi="KZ Times New Roman"/>
          <w:b/>
          <w:sz w:val="24"/>
          <w:szCs w:val="24"/>
        </w:rPr>
        <w:t>:</w:t>
      </w:r>
    </w:p>
    <w:p w:rsidR="000F488D" w:rsidRDefault="000F488D" w:rsidP="000F488D">
      <w:pPr>
        <w:pStyle w:val="a6"/>
        <w:numPr>
          <w:ilvl w:val="0"/>
          <w:numId w:val="16"/>
        </w:numPr>
        <w:ind w:left="-284" w:hanging="283"/>
        <w:jc w:val="both"/>
        <w:rPr>
          <w:rFonts w:ascii="KZ Times New Roman" w:hAnsi="KZ Times New Roman"/>
          <w:sz w:val="24"/>
          <w:szCs w:val="24"/>
        </w:rPr>
      </w:pPr>
      <w:r>
        <w:rPr>
          <w:rFonts w:ascii="KZ Times New Roman" w:hAnsi="KZ Times New Roman"/>
          <w:sz w:val="24"/>
          <w:szCs w:val="24"/>
          <w:lang w:val="kk-KZ"/>
        </w:rPr>
        <w:t>Конкурс қорытындысы  қазылар алқасының  түскен материалдарды    бағалау  хаттамалары негізінде жүргізіледі.</w:t>
      </w:r>
    </w:p>
    <w:p w:rsidR="000F488D" w:rsidRDefault="000F488D" w:rsidP="000F488D">
      <w:pPr>
        <w:pStyle w:val="a6"/>
        <w:numPr>
          <w:ilvl w:val="0"/>
          <w:numId w:val="16"/>
        </w:numPr>
        <w:ind w:left="-284" w:hanging="283"/>
        <w:jc w:val="both"/>
        <w:rPr>
          <w:rFonts w:ascii="KZ Times New Roman" w:hAnsi="KZ Times New Roman"/>
          <w:sz w:val="24"/>
          <w:szCs w:val="24"/>
        </w:rPr>
      </w:pPr>
      <w:r>
        <w:rPr>
          <w:rFonts w:ascii="KZ Times New Roman" w:hAnsi="KZ Times New Roman"/>
          <w:sz w:val="24"/>
          <w:szCs w:val="24"/>
          <w:lang w:val="kk-KZ"/>
        </w:rPr>
        <w:t>Жеңімпаздар Қарағанды облысы  Білім басқармасының  дипломдарымен марапатталады.</w:t>
      </w:r>
    </w:p>
    <w:p w:rsidR="00FA49A1" w:rsidRPr="00FA49A1" w:rsidRDefault="000F488D" w:rsidP="00FA49A1">
      <w:pPr>
        <w:pStyle w:val="a6"/>
        <w:numPr>
          <w:ilvl w:val="0"/>
          <w:numId w:val="16"/>
        </w:numPr>
        <w:ind w:left="-284" w:hanging="283"/>
        <w:jc w:val="both"/>
        <w:rPr>
          <w:rFonts w:ascii="KZ Times New Roman" w:hAnsi="KZ Times New Roman"/>
          <w:sz w:val="24"/>
          <w:szCs w:val="24"/>
        </w:rPr>
      </w:pPr>
      <w:r>
        <w:rPr>
          <w:rFonts w:ascii="KZ Times New Roman" w:hAnsi="KZ Times New Roman"/>
          <w:sz w:val="24"/>
          <w:szCs w:val="24"/>
          <w:lang w:val="kk-KZ"/>
        </w:rPr>
        <w:t>Жеңімпаздар өз жұмыстарын  мектеп мұражайының тізіміне енгізе алады.</w:t>
      </w:r>
    </w:p>
    <w:p w:rsidR="00FA49A1" w:rsidRPr="00FA49A1" w:rsidRDefault="00FA49A1" w:rsidP="00FA49A1">
      <w:pPr>
        <w:pStyle w:val="a6"/>
        <w:numPr>
          <w:ilvl w:val="0"/>
          <w:numId w:val="16"/>
        </w:numPr>
        <w:ind w:left="-284" w:hanging="283"/>
        <w:jc w:val="both"/>
        <w:rPr>
          <w:rFonts w:ascii="KZ Times New Roman" w:hAnsi="KZ Times New Roman"/>
          <w:sz w:val="24"/>
          <w:szCs w:val="24"/>
        </w:rPr>
      </w:pPr>
      <w:r w:rsidRPr="00FA49A1">
        <w:rPr>
          <w:rFonts w:ascii="Times New Roman" w:hAnsi="Times New Roman" w:cs="Times New Roman"/>
          <w:lang w:val="kk-KZ"/>
        </w:rPr>
        <w:t>Жеңімпаздар Балалар мен жеткіншектер сарайында 2016 жылдың 1 маусымында өтетін «Таланттар әлемі» атты балалар шығармашылығы фестиваліне шақырылады.</w:t>
      </w:r>
    </w:p>
    <w:p w:rsidR="00FA49A1" w:rsidRPr="00FA49A1" w:rsidRDefault="00FA49A1" w:rsidP="00FA49A1">
      <w:pPr>
        <w:pStyle w:val="a6"/>
        <w:ind w:left="-284"/>
        <w:jc w:val="both"/>
        <w:rPr>
          <w:rFonts w:ascii="KZ Times New Roman" w:hAnsi="KZ Times New Roman"/>
          <w:sz w:val="24"/>
          <w:szCs w:val="24"/>
        </w:rPr>
      </w:pPr>
    </w:p>
    <w:p w:rsidR="000F488D" w:rsidRDefault="000F488D" w:rsidP="000F488D">
      <w:pPr>
        <w:pStyle w:val="a6"/>
        <w:ind w:left="-284" w:hanging="283"/>
        <w:jc w:val="both"/>
        <w:rPr>
          <w:rFonts w:ascii="KZ Times New Roman" w:hAnsi="KZ Times New Roman"/>
          <w:b/>
          <w:sz w:val="24"/>
          <w:szCs w:val="24"/>
          <w:lang w:val="kk-KZ"/>
        </w:rPr>
      </w:pPr>
      <w:r>
        <w:rPr>
          <w:rFonts w:ascii="KZ Times New Roman" w:hAnsi="KZ Times New Roman"/>
          <w:b/>
          <w:sz w:val="24"/>
          <w:szCs w:val="24"/>
          <w:lang w:val="kk-KZ"/>
        </w:rPr>
        <w:t xml:space="preserve">Байқау-конкурстың өту мерзімі: </w:t>
      </w:r>
    </w:p>
    <w:p w:rsidR="000F488D" w:rsidRDefault="000F488D" w:rsidP="000F488D">
      <w:pPr>
        <w:pStyle w:val="a6"/>
        <w:numPr>
          <w:ilvl w:val="0"/>
          <w:numId w:val="17"/>
        </w:numPr>
        <w:ind w:left="-284" w:hanging="283"/>
        <w:jc w:val="both"/>
        <w:rPr>
          <w:rFonts w:ascii="KZ Times New Roman" w:hAnsi="KZ Times New Roman"/>
          <w:sz w:val="24"/>
          <w:szCs w:val="24"/>
          <w:lang w:val="kk-KZ"/>
        </w:rPr>
      </w:pPr>
      <w:r>
        <w:rPr>
          <w:rFonts w:ascii="KZ Times New Roman" w:hAnsi="KZ Times New Roman"/>
          <w:sz w:val="24"/>
          <w:szCs w:val="24"/>
          <w:lang w:val="kk-KZ"/>
        </w:rPr>
        <w:t>Байқауға ұсынылған жұмыстар  2015 жылдың 15 қарашасына дейін Қарағанды қ. Ерубаев көшесі, №44 үй, Балалар мен жеткіншектер сарайы,  Балалардың әлеуметтік коммуникациясын дамыту кешені, №304 кабинетте қабылданады.</w:t>
      </w:r>
    </w:p>
    <w:p w:rsidR="000F488D" w:rsidRDefault="000F488D" w:rsidP="000F488D">
      <w:pPr>
        <w:pStyle w:val="a6"/>
        <w:ind w:left="-284" w:hanging="283"/>
        <w:jc w:val="both"/>
        <w:rPr>
          <w:rFonts w:ascii="KZ Times New Roman" w:hAnsi="KZ Times New Roman"/>
          <w:sz w:val="24"/>
          <w:szCs w:val="24"/>
          <w:lang w:val="kk-KZ"/>
        </w:rPr>
      </w:pPr>
      <w:r>
        <w:rPr>
          <w:rFonts w:ascii="KZ Times New Roman" w:hAnsi="KZ Times New Roman"/>
          <w:sz w:val="24"/>
          <w:szCs w:val="24"/>
          <w:lang w:val="kk-KZ"/>
        </w:rPr>
        <w:t>Анықтама телефоны: 56-76-27.  Байқаудың екінші кезеңі 2014 жылдың желтоқсан айында өтеді (өту күні қосымша хабарланады).</w:t>
      </w:r>
    </w:p>
    <w:p w:rsidR="000F488D" w:rsidRDefault="000F488D" w:rsidP="000F488D">
      <w:pPr>
        <w:pStyle w:val="a6"/>
        <w:numPr>
          <w:ilvl w:val="0"/>
          <w:numId w:val="17"/>
        </w:numPr>
        <w:ind w:left="-284" w:hanging="283"/>
        <w:jc w:val="both"/>
        <w:rPr>
          <w:rFonts w:ascii="KZ Times New Roman" w:hAnsi="KZ Times New Roman"/>
          <w:sz w:val="24"/>
          <w:szCs w:val="24"/>
        </w:rPr>
      </w:pPr>
      <w:r>
        <w:rPr>
          <w:rFonts w:ascii="KZ Times New Roman" w:hAnsi="KZ Times New Roman"/>
          <w:sz w:val="24"/>
          <w:szCs w:val="24"/>
          <w:lang w:val="kk-KZ"/>
        </w:rPr>
        <w:t>Мерзімінен кешіккен жұмыстар қабылданбайды.</w:t>
      </w:r>
    </w:p>
    <w:p w:rsidR="000F488D" w:rsidRDefault="000F488D" w:rsidP="000F488D">
      <w:pPr>
        <w:pStyle w:val="a6"/>
        <w:ind w:left="-284" w:hanging="283"/>
        <w:jc w:val="both"/>
        <w:rPr>
          <w:rFonts w:ascii="KZ Times New Roman" w:hAnsi="KZ Times New Roman"/>
          <w:sz w:val="24"/>
          <w:szCs w:val="24"/>
        </w:rPr>
      </w:pPr>
    </w:p>
    <w:p w:rsidR="000F488D" w:rsidRDefault="000F488D" w:rsidP="000F488D">
      <w:pPr>
        <w:ind w:left="-284" w:hanging="283"/>
        <w:jc w:val="both"/>
        <w:rPr>
          <w:sz w:val="24"/>
          <w:szCs w:val="24"/>
        </w:rPr>
      </w:pPr>
    </w:p>
    <w:p w:rsidR="000F488D" w:rsidRDefault="000F488D" w:rsidP="000F488D">
      <w:pPr>
        <w:ind w:left="-284" w:hanging="283"/>
        <w:jc w:val="both"/>
        <w:rPr>
          <w:sz w:val="24"/>
          <w:szCs w:val="24"/>
        </w:rPr>
      </w:pPr>
    </w:p>
    <w:p w:rsidR="000F488D" w:rsidRDefault="000F488D" w:rsidP="000F488D">
      <w:pPr>
        <w:ind w:left="-284" w:hanging="283"/>
        <w:jc w:val="both"/>
        <w:rPr>
          <w:sz w:val="24"/>
          <w:szCs w:val="24"/>
        </w:rPr>
      </w:pPr>
    </w:p>
    <w:p w:rsidR="000F488D" w:rsidRDefault="000F488D" w:rsidP="000F488D">
      <w:pPr>
        <w:ind w:left="-284" w:hanging="283"/>
        <w:jc w:val="both"/>
        <w:rPr>
          <w:sz w:val="24"/>
          <w:szCs w:val="24"/>
        </w:rPr>
      </w:pPr>
    </w:p>
    <w:p w:rsidR="00DA35F8" w:rsidRPr="00DA35F8" w:rsidRDefault="00DA35F8" w:rsidP="000F488D">
      <w:pPr>
        <w:pStyle w:val="a6"/>
        <w:ind w:left="567"/>
        <w:jc w:val="both"/>
        <w:rPr>
          <w:rFonts w:ascii="KZ Times New Roman" w:hAnsi="KZ Times New Roman"/>
        </w:rPr>
      </w:pPr>
    </w:p>
    <w:sectPr w:rsidR="00DA35F8" w:rsidRPr="00DA35F8" w:rsidSect="001E20C6">
      <w:footerReference w:type="default" r:id="rId7"/>
      <w:pgSz w:w="11906" w:h="16838"/>
      <w:pgMar w:top="28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C9D" w:rsidRDefault="00CF6C9D" w:rsidP="00DA35F8">
      <w:pPr>
        <w:spacing w:after="0" w:line="240" w:lineRule="auto"/>
      </w:pPr>
      <w:r>
        <w:separator/>
      </w:r>
    </w:p>
  </w:endnote>
  <w:endnote w:type="continuationSeparator" w:id="1">
    <w:p w:rsidR="00CF6C9D" w:rsidRDefault="00CF6C9D" w:rsidP="00DA35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KZ Times New Roman">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7203917"/>
    </w:sdtPr>
    <w:sdtContent>
      <w:p w:rsidR="00DA35F8" w:rsidRDefault="00B127C6">
        <w:pPr>
          <w:pStyle w:val="ab"/>
          <w:jc w:val="center"/>
        </w:pPr>
        <w:r>
          <w:fldChar w:fldCharType="begin"/>
        </w:r>
        <w:r w:rsidR="00DA35F8">
          <w:instrText>PAGE   \* MERGEFORMAT</w:instrText>
        </w:r>
        <w:r>
          <w:fldChar w:fldCharType="separate"/>
        </w:r>
        <w:r w:rsidR="005E6B70">
          <w:rPr>
            <w:noProof/>
          </w:rPr>
          <w:t>3</w:t>
        </w:r>
        <w:r>
          <w:fldChar w:fldCharType="end"/>
        </w:r>
      </w:p>
    </w:sdtContent>
  </w:sdt>
  <w:p w:rsidR="00DA35F8" w:rsidRDefault="00DA35F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C9D" w:rsidRDefault="00CF6C9D" w:rsidP="00DA35F8">
      <w:pPr>
        <w:spacing w:after="0" w:line="240" w:lineRule="auto"/>
      </w:pPr>
      <w:r>
        <w:separator/>
      </w:r>
    </w:p>
  </w:footnote>
  <w:footnote w:type="continuationSeparator" w:id="1">
    <w:p w:rsidR="00CF6C9D" w:rsidRDefault="00CF6C9D" w:rsidP="00DA35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655FF"/>
    <w:multiLevelType w:val="hybridMultilevel"/>
    <w:tmpl w:val="BBE83C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5064DA"/>
    <w:multiLevelType w:val="hybridMultilevel"/>
    <w:tmpl w:val="05B67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147B42"/>
    <w:multiLevelType w:val="hybridMultilevel"/>
    <w:tmpl w:val="C792B3D8"/>
    <w:lvl w:ilvl="0" w:tplc="0419000F">
      <w:start w:val="1"/>
      <w:numFmt w:val="decimal"/>
      <w:lvlText w:val="%1."/>
      <w:lvlJc w:val="left"/>
      <w:pPr>
        <w:ind w:left="837" w:hanging="360"/>
      </w:p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3">
    <w:nsid w:val="211714E4"/>
    <w:multiLevelType w:val="hybridMultilevel"/>
    <w:tmpl w:val="50D6831E"/>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
    <w:nsid w:val="236A40E2"/>
    <w:multiLevelType w:val="hybridMultilevel"/>
    <w:tmpl w:val="A936F0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2E66751"/>
    <w:multiLevelType w:val="hybridMultilevel"/>
    <w:tmpl w:val="648CE6C8"/>
    <w:lvl w:ilvl="0" w:tplc="102266F0">
      <w:start w:val="1"/>
      <w:numFmt w:val="decimal"/>
      <w:lvlText w:val="%1."/>
      <w:lvlJc w:val="left"/>
      <w:pPr>
        <w:ind w:left="17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0157197"/>
    <w:multiLevelType w:val="hybridMultilevel"/>
    <w:tmpl w:val="CF5476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234590B"/>
    <w:multiLevelType w:val="hybridMultilevel"/>
    <w:tmpl w:val="2D42C3A8"/>
    <w:lvl w:ilvl="0" w:tplc="04190001">
      <w:start w:val="1"/>
      <w:numFmt w:val="bullet"/>
      <w:lvlText w:val=""/>
      <w:lvlJc w:val="left"/>
      <w:pPr>
        <w:ind w:left="720" w:hanging="360"/>
      </w:pPr>
      <w:rPr>
        <w:rFonts w:ascii="Symbol" w:hAnsi="Symbol" w:hint="default"/>
      </w:rPr>
    </w:lvl>
    <w:lvl w:ilvl="1" w:tplc="A73661B0">
      <w:numFmt w:val="bullet"/>
      <w:lvlText w:val="•"/>
      <w:lvlJc w:val="left"/>
      <w:pPr>
        <w:ind w:left="1440" w:hanging="360"/>
      </w:pPr>
      <w:rPr>
        <w:rFonts w:ascii="Calibri" w:eastAsiaTheme="minorEastAsia"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37446E5"/>
    <w:multiLevelType w:val="hybridMultilevel"/>
    <w:tmpl w:val="0A6885D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9">
    <w:nsid w:val="66260729"/>
    <w:multiLevelType w:val="hybridMultilevel"/>
    <w:tmpl w:val="76340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66E2E48"/>
    <w:multiLevelType w:val="hybridMultilevel"/>
    <w:tmpl w:val="70085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BEC5508"/>
    <w:multiLevelType w:val="hybridMultilevel"/>
    <w:tmpl w:val="96781A1C"/>
    <w:lvl w:ilvl="0" w:tplc="0419000F">
      <w:start w:val="1"/>
      <w:numFmt w:val="decimal"/>
      <w:lvlText w:val="%1."/>
      <w:lvlJc w:val="left"/>
      <w:pPr>
        <w:ind w:left="1434" w:hanging="360"/>
      </w:pPr>
      <w:rPr>
        <w:rFont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num w:numId="1">
    <w:abstractNumId w:val="7"/>
  </w:num>
  <w:num w:numId="2">
    <w:abstractNumId w:val="2"/>
  </w:num>
  <w:num w:numId="3">
    <w:abstractNumId w:val="3"/>
  </w:num>
  <w:num w:numId="4">
    <w:abstractNumId w:val="6"/>
  </w:num>
  <w:num w:numId="5">
    <w:abstractNumId w:val="9"/>
  </w:num>
  <w:num w:numId="6">
    <w:abstractNumId w:val="10"/>
  </w:num>
  <w:num w:numId="7">
    <w:abstractNumId w:val="1"/>
  </w:num>
  <w:num w:numId="8">
    <w:abstractNumId w:val="4"/>
  </w:num>
  <w:num w:numId="9">
    <w:abstractNumId w:val="0"/>
  </w:num>
  <w:num w:numId="10">
    <w:abstractNumId w:val="8"/>
  </w:num>
  <w:num w:numId="11">
    <w:abstractNumId w:val="11"/>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A3D80"/>
    <w:rsid w:val="0002061F"/>
    <w:rsid w:val="000C1192"/>
    <w:rsid w:val="000F488D"/>
    <w:rsid w:val="00124C37"/>
    <w:rsid w:val="00130A9E"/>
    <w:rsid w:val="001D3C55"/>
    <w:rsid w:val="001E20C6"/>
    <w:rsid w:val="00241F27"/>
    <w:rsid w:val="002679F0"/>
    <w:rsid w:val="002A3602"/>
    <w:rsid w:val="002F30FC"/>
    <w:rsid w:val="00386239"/>
    <w:rsid w:val="004658EA"/>
    <w:rsid w:val="004679BF"/>
    <w:rsid w:val="00492A99"/>
    <w:rsid w:val="004A40CF"/>
    <w:rsid w:val="004A5419"/>
    <w:rsid w:val="004E2E89"/>
    <w:rsid w:val="004E644D"/>
    <w:rsid w:val="00501F5A"/>
    <w:rsid w:val="00587A3A"/>
    <w:rsid w:val="00596B3B"/>
    <w:rsid w:val="005B3178"/>
    <w:rsid w:val="005E6B70"/>
    <w:rsid w:val="00633974"/>
    <w:rsid w:val="006502E7"/>
    <w:rsid w:val="006A3D80"/>
    <w:rsid w:val="006A5F31"/>
    <w:rsid w:val="006F513D"/>
    <w:rsid w:val="007D35A9"/>
    <w:rsid w:val="008039AF"/>
    <w:rsid w:val="00815706"/>
    <w:rsid w:val="00863CC6"/>
    <w:rsid w:val="0089275C"/>
    <w:rsid w:val="008D2FA9"/>
    <w:rsid w:val="008E765D"/>
    <w:rsid w:val="008F58D6"/>
    <w:rsid w:val="00917FEF"/>
    <w:rsid w:val="009820B4"/>
    <w:rsid w:val="009E790D"/>
    <w:rsid w:val="00A1768C"/>
    <w:rsid w:val="00A241DD"/>
    <w:rsid w:val="00A915C8"/>
    <w:rsid w:val="00A96913"/>
    <w:rsid w:val="00AB554D"/>
    <w:rsid w:val="00AB753F"/>
    <w:rsid w:val="00B12504"/>
    <w:rsid w:val="00B127C6"/>
    <w:rsid w:val="00B13F91"/>
    <w:rsid w:val="00B14C47"/>
    <w:rsid w:val="00B17185"/>
    <w:rsid w:val="00B242BC"/>
    <w:rsid w:val="00B46F87"/>
    <w:rsid w:val="00B71D6B"/>
    <w:rsid w:val="00B721BD"/>
    <w:rsid w:val="00B732AD"/>
    <w:rsid w:val="00BA7EAA"/>
    <w:rsid w:val="00BC0162"/>
    <w:rsid w:val="00BD429F"/>
    <w:rsid w:val="00BF2250"/>
    <w:rsid w:val="00C1209B"/>
    <w:rsid w:val="00C36310"/>
    <w:rsid w:val="00C66250"/>
    <w:rsid w:val="00C71549"/>
    <w:rsid w:val="00CF6C9D"/>
    <w:rsid w:val="00D03C46"/>
    <w:rsid w:val="00D26976"/>
    <w:rsid w:val="00D3645C"/>
    <w:rsid w:val="00D54C4F"/>
    <w:rsid w:val="00DA0BD7"/>
    <w:rsid w:val="00DA35F8"/>
    <w:rsid w:val="00DF65BF"/>
    <w:rsid w:val="00E376C2"/>
    <w:rsid w:val="00E45E64"/>
    <w:rsid w:val="00E75736"/>
    <w:rsid w:val="00E773D3"/>
    <w:rsid w:val="00EF1523"/>
    <w:rsid w:val="00F10E7C"/>
    <w:rsid w:val="00F249BB"/>
    <w:rsid w:val="00FA49A1"/>
    <w:rsid w:val="00FA5F2C"/>
    <w:rsid w:val="00FB291D"/>
    <w:rsid w:val="00FC55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1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31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3178"/>
    <w:rPr>
      <w:rFonts w:ascii="Tahoma" w:hAnsi="Tahoma" w:cs="Tahoma"/>
      <w:sz w:val="16"/>
      <w:szCs w:val="16"/>
    </w:rPr>
  </w:style>
  <w:style w:type="paragraph" w:styleId="a5">
    <w:name w:val="List Paragraph"/>
    <w:basedOn w:val="a"/>
    <w:uiPriority w:val="34"/>
    <w:qFormat/>
    <w:rsid w:val="00BD429F"/>
    <w:pPr>
      <w:ind w:left="720"/>
      <w:contextualSpacing/>
    </w:pPr>
  </w:style>
  <w:style w:type="paragraph" w:styleId="a6">
    <w:name w:val="No Spacing"/>
    <w:uiPriority w:val="1"/>
    <w:qFormat/>
    <w:rsid w:val="00BD429F"/>
    <w:pPr>
      <w:spacing w:after="0" w:line="240" w:lineRule="auto"/>
    </w:pPr>
  </w:style>
  <w:style w:type="paragraph" w:styleId="a7">
    <w:name w:val="Body Text"/>
    <w:basedOn w:val="a"/>
    <w:link w:val="1"/>
    <w:rsid w:val="00DA35F8"/>
    <w:pPr>
      <w:spacing w:after="0" w:line="240" w:lineRule="auto"/>
      <w:jc w:val="center"/>
    </w:pPr>
    <w:rPr>
      <w:rFonts w:ascii="Times New Roman" w:eastAsia="Times New Roman" w:hAnsi="Times New Roman" w:cs="Times New Roman"/>
      <w:b/>
      <w:bCs/>
      <w:sz w:val="20"/>
      <w:szCs w:val="24"/>
    </w:rPr>
  </w:style>
  <w:style w:type="character" w:customStyle="1" w:styleId="a8">
    <w:name w:val="Основной текст Знак"/>
    <w:basedOn w:val="a0"/>
    <w:uiPriority w:val="99"/>
    <w:semiHidden/>
    <w:rsid w:val="00DA35F8"/>
  </w:style>
  <w:style w:type="character" w:customStyle="1" w:styleId="1">
    <w:name w:val="Основной текст Знак1"/>
    <w:link w:val="a7"/>
    <w:locked/>
    <w:rsid w:val="00DA35F8"/>
    <w:rPr>
      <w:rFonts w:ascii="Times New Roman" w:eastAsia="Times New Roman" w:hAnsi="Times New Roman" w:cs="Times New Roman"/>
      <w:b/>
      <w:bCs/>
      <w:sz w:val="20"/>
      <w:szCs w:val="24"/>
    </w:rPr>
  </w:style>
  <w:style w:type="paragraph" w:styleId="a9">
    <w:name w:val="header"/>
    <w:basedOn w:val="a"/>
    <w:link w:val="aa"/>
    <w:uiPriority w:val="99"/>
    <w:unhideWhenUsed/>
    <w:rsid w:val="00DA35F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A35F8"/>
  </w:style>
  <w:style w:type="paragraph" w:styleId="ab">
    <w:name w:val="footer"/>
    <w:basedOn w:val="a"/>
    <w:link w:val="ac"/>
    <w:uiPriority w:val="99"/>
    <w:unhideWhenUsed/>
    <w:rsid w:val="00DA35F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35F8"/>
  </w:style>
  <w:style w:type="paragraph" w:styleId="ad">
    <w:name w:val="Title"/>
    <w:basedOn w:val="a"/>
    <w:link w:val="ae"/>
    <w:qFormat/>
    <w:rsid w:val="00FA49A1"/>
    <w:pPr>
      <w:spacing w:after="0" w:line="240" w:lineRule="auto"/>
      <w:jc w:val="center"/>
    </w:pPr>
    <w:rPr>
      <w:rFonts w:ascii="Times New Roman" w:eastAsia="Times New Roman" w:hAnsi="Times New Roman" w:cs="Times New Roman"/>
      <w:b/>
      <w:sz w:val="28"/>
      <w:szCs w:val="20"/>
    </w:rPr>
  </w:style>
  <w:style w:type="character" w:customStyle="1" w:styleId="ae">
    <w:name w:val="Название Знак"/>
    <w:basedOn w:val="a0"/>
    <w:link w:val="ad"/>
    <w:rsid w:val="00FA49A1"/>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divs>
    <w:div w:id="162642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537</TotalTime>
  <Pages>3</Pages>
  <Words>1013</Words>
  <Characters>5780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38</cp:revision>
  <cp:lastPrinted>2015-08-28T11:58:00Z</cp:lastPrinted>
  <dcterms:created xsi:type="dcterms:W3CDTF">2014-05-16T11:56:00Z</dcterms:created>
  <dcterms:modified xsi:type="dcterms:W3CDTF">2015-09-09T04:06:00Z</dcterms:modified>
</cp:coreProperties>
</file>